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>
      <w:pPr>
        <w:jc w:val="center"/>
      </w:pPr>
    </w:p>
    <w:p w:rsidR="0035342F" w:rsidRDefault="0035342F">
      <w:pPr>
        <w:jc w:val="center"/>
      </w:pPr>
    </w:p>
    <w:p w:rsidR="0035342F" w:rsidRDefault="0035342F">
      <w:pPr>
        <w:jc w:val="center"/>
      </w:pPr>
    </w:p>
    <w:p w:rsidR="0035342F" w:rsidRDefault="0035342F">
      <w:pPr>
        <w:jc w:val="center"/>
      </w:pPr>
    </w:p>
    <w:p w:rsidR="00DA3C95" w:rsidRDefault="00DA3C95"/>
    <w:p w:rsidR="00B26D7B" w:rsidRPr="009C4529" w:rsidRDefault="00B26D7B" w:rsidP="00B26D7B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B26D7B" w:rsidRDefault="00B26D7B" w:rsidP="00B26D7B">
      <w:pPr>
        <w:jc w:val="center"/>
        <w:rPr>
          <w:sz w:val="24"/>
        </w:rPr>
      </w:pPr>
    </w:p>
    <w:p w:rsidR="00B26D7B" w:rsidRPr="009C4529" w:rsidRDefault="00B26D7B" w:rsidP="00B26D7B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Default="00DA3C95">
      <w:pPr>
        <w:jc w:val="center"/>
        <w:rPr>
          <w:b/>
          <w:sz w:val="50"/>
        </w:rPr>
      </w:pPr>
    </w:p>
    <w:p w:rsidR="00DA3C95" w:rsidRDefault="00897F49">
      <w:pPr>
        <w:jc w:val="center"/>
      </w:pPr>
      <w:r>
        <w:t>03.11.2010</w:t>
      </w:r>
      <w:r w:rsidR="00DA3C95">
        <w:tab/>
      </w:r>
      <w:r w:rsidR="00DA3C95">
        <w:tab/>
        <w:t xml:space="preserve"> №</w:t>
      </w:r>
      <w:r>
        <w:t xml:space="preserve"> 2280</w:t>
      </w:r>
      <w:r w:rsidR="00DA3C95">
        <w:tab/>
      </w:r>
      <w:r w:rsidR="00DA3C95">
        <w:tab/>
      </w:r>
      <w:r w:rsidR="00DA3C95">
        <w:tab/>
        <w:t>г. Батайск</w:t>
      </w:r>
    </w:p>
    <w:p w:rsidR="00A1005D" w:rsidRDefault="00A1005D">
      <w:pPr>
        <w:jc w:val="center"/>
      </w:pPr>
    </w:p>
    <w:p w:rsidR="00A1005D" w:rsidRPr="00667027" w:rsidRDefault="00A1005D" w:rsidP="00A1005D">
      <w:pPr>
        <w:rPr>
          <w:sz w:val="24"/>
          <w:szCs w:val="24"/>
        </w:rPr>
      </w:pPr>
      <w:r>
        <w:rPr>
          <w:sz w:val="24"/>
          <w:szCs w:val="24"/>
        </w:rPr>
        <w:t>«</w:t>
      </w:r>
      <w:r w:rsidRPr="00667027">
        <w:rPr>
          <w:sz w:val="24"/>
          <w:szCs w:val="24"/>
        </w:rPr>
        <w:t xml:space="preserve">О </w:t>
      </w:r>
      <w:r>
        <w:rPr>
          <w:sz w:val="24"/>
          <w:szCs w:val="24"/>
        </w:rPr>
        <w:t xml:space="preserve"> внесении</w:t>
      </w:r>
      <w:r w:rsidRPr="00667027">
        <w:rPr>
          <w:sz w:val="24"/>
          <w:szCs w:val="24"/>
        </w:rPr>
        <w:t xml:space="preserve"> изменений в  муниципальную</w:t>
      </w:r>
    </w:p>
    <w:p w:rsidR="00CC5E54" w:rsidRDefault="00A1005D" w:rsidP="00A1005D">
      <w:pPr>
        <w:rPr>
          <w:sz w:val="24"/>
          <w:szCs w:val="24"/>
        </w:rPr>
      </w:pPr>
      <w:r w:rsidRPr="00667027">
        <w:rPr>
          <w:sz w:val="24"/>
          <w:szCs w:val="24"/>
        </w:rPr>
        <w:t xml:space="preserve">долгосрочную целевую программу  «Развитие </w:t>
      </w:r>
    </w:p>
    <w:p w:rsidR="00A1005D" w:rsidRPr="00667027" w:rsidRDefault="00A1005D" w:rsidP="00A1005D">
      <w:pPr>
        <w:rPr>
          <w:sz w:val="24"/>
          <w:szCs w:val="24"/>
        </w:rPr>
      </w:pPr>
      <w:r>
        <w:rPr>
          <w:sz w:val="24"/>
          <w:szCs w:val="24"/>
        </w:rPr>
        <w:t>здравоохранения</w:t>
      </w:r>
      <w:r w:rsidRPr="00667027">
        <w:rPr>
          <w:sz w:val="24"/>
          <w:szCs w:val="24"/>
        </w:rPr>
        <w:t xml:space="preserve"> города Батайска на 2010-2012 годы»  </w:t>
      </w:r>
    </w:p>
    <w:p w:rsidR="00A1005D" w:rsidRPr="00667027" w:rsidRDefault="00A1005D" w:rsidP="00A1005D">
      <w:pPr>
        <w:rPr>
          <w:sz w:val="24"/>
          <w:szCs w:val="24"/>
        </w:rPr>
      </w:pPr>
    </w:p>
    <w:p w:rsidR="00DA3C95" w:rsidRDefault="00A1005D" w:rsidP="00A1005D">
      <w:pPr>
        <w:pStyle w:val="a5"/>
        <w:spacing w:before="480" w:after="480"/>
        <w:ind w:right="-1"/>
      </w:pPr>
      <w:r w:rsidRPr="00667027">
        <w:rPr>
          <w:szCs w:val="24"/>
        </w:rPr>
        <w:tab/>
      </w:r>
      <w:r w:rsidRPr="009A4360">
        <w:rPr>
          <w:szCs w:val="24"/>
        </w:rPr>
        <w:t>В соответстви</w:t>
      </w:r>
      <w:r>
        <w:rPr>
          <w:szCs w:val="24"/>
        </w:rPr>
        <w:t xml:space="preserve">и </w:t>
      </w:r>
      <w:r w:rsidRPr="009A4360">
        <w:rPr>
          <w:szCs w:val="24"/>
        </w:rPr>
        <w:t>с Постановлением Администрации Ростовской области  от 15.09.2010 года № 185</w:t>
      </w:r>
      <w:r w:rsidR="00B26D7B">
        <w:rPr>
          <w:szCs w:val="24"/>
        </w:rPr>
        <w:t xml:space="preserve"> «</w:t>
      </w:r>
      <w:r>
        <w:rPr>
          <w:szCs w:val="24"/>
        </w:rPr>
        <w:t>О внесении изменений в постановление Администрации Ростовской области от 29.10.2009 №560»</w:t>
      </w:r>
      <w:r w:rsidRPr="009A4360">
        <w:rPr>
          <w:szCs w:val="24"/>
        </w:rPr>
        <w:t xml:space="preserve">, Решением коллегии Администрации области «Об итогах социально-экономического развития Ростовской области за </w:t>
      </w:r>
      <w:r w:rsidRPr="009A4360">
        <w:rPr>
          <w:szCs w:val="24"/>
          <w:lang w:val="en-US"/>
        </w:rPr>
        <w:t>I</w:t>
      </w:r>
      <w:r w:rsidRPr="009A4360">
        <w:rPr>
          <w:szCs w:val="24"/>
        </w:rPr>
        <w:t xml:space="preserve"> полугодие 2010 года» от 05.08.2010 № 90</w:t>
      </w:r>
    </w:p>
    <w:p w:rsidR="00DA3C95" w:rsidRDefault="00DA3C95">
      <w:pPr>
        <w:ind w:right="-24" w:firstLine="567"/>
        <w:jc w:val="both"/>
        <w:rPr>
          <w:sz w:val="24"/>
        </w:rPr>
      </w:pPr>
    </w:p>
    <w:p w:rsidR="00DA3C95" w:rsidRDefault="00DA3C95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A1005D" w:rsidRDefault="00A1005D" w:rsidP="00A1005D">
      <w:pPr>
        <w:jc w:val="both"/>
        <w:rPr>
          <w:sz w:val="24"/>
          <w:szCs w:val="24"/>
        </w:rPr>
      </w:pPr>
      <w:r w:rsidRPr="004A3327">
        <w:rPr>
          <w:sz w:val="24"/>
          <w:szCs w:val="24"/>
        </w:rPr>
        <w:t xml:space="preserve">1. </w:t>
      </w:r>
      <w:r w:rsidR="00F62961">
        <w:rPr>
          <w:sz w:val="24"/>
          <w:szCs w:val="24"/>
        </w:rPr>
        <w:t>Внести</w:t>
      </w:r>
      <w:r w:rsidR="005033B5">
        <w:rPr>
          <w:sz w:val="24"/>
          <w:szCs w:val="24"/>
        </w:rPr>
        <w:t xml:space="preserve"> в</w:t>
      </w:r>
      <w:r w:rsidRPr="004A3327">
        <w:rPr>
          <w:sz w:val="24"/>
          <w:szCs w:val="24"/>
        </w:rPr>
        <w:t xml:space="preserve"> муниципальн</w:t>
      </w:r>
      <w:r w:rsidR="005033B5">
        <w:rPr>
          <w:sz w:val="24"/>
          <w:szCs w:val="24"/>
        </w:rPr>
        <w:t>ую</w:t>
      </w:r>
      <w:r w:rsidRPr="004A3327">
        <w:rPr>
          <w:sz w:val="24"/>
          <w:szCs w:val="24"/>
        </w:rPr>
        <w:t xml:space="preserve"> долгосрочн</w:t>
      </w:r>
      <w:r w:rsidR="00F62961">
        <w:rPr>
          <w:sz w:val="24"/>
          <w:szCs w:val="24"/>
        </w:rPr>
        <w:t>у</w:t>
      </w:r>
      <w:r w:rsidR="005033B5">
        <w:rPr>
          <w:sz w:val="24"/>
          <w:szCs w:val="24"/>
        </w:rPr>
        <w:t>ю</w:t>
      </w:r>
      <w:r w:rsidRPr="004A3327">
        <w:rPr>
          <w:sz w:val="24"/>
          <w:szCs w:val="24"/>
        </w:rPr>
        <w:t xml:space="preserve"> целев</w:t>
      </w:r>
      <w:r w:rsidR="00F62961">
        <w:rPr>
          <w:sz w:val="24"/>
          <w:szCs w:val="24"/>
        </w:rPr>
        <w:t>у</w:t>
      </w:r>
      <w:r w:rsidR="005033B5">
        <w:rPr>
          <w:sz w:val="24"/>
          <w:szCs w:val="24"/>
        </w:rPr>
        <w:t>ю</w:t>
      </w:r>
      <w:r w:rsidRPr="004A3327">
        <w:rPr>
          <w:sz w:val="24"/>
          <w:szCs w:val="24"/>
        </w:rPr>
        <w:t xml:space="preserve"> программ</w:t>
      </w:r>
      <w:r w:rsidR="00F62961">
        <w:rPr>
          <w:sz w:val="24"/>
          <w:szCs w:val="24"/>
        </w:rPr>
        <w:t>у</w:t>
      </w:r>
      <w:r w:rsidRPr="004A3327">
        <w:rPr>
          <w:sz w:val="24"/>
          <w:szCs w:val="24"/>
        </w:rPr>
        <w:t xml:space="preserve">  «Развитие здравоохранения  города Батайска на 2010-2012 годы»</w:t>
      </w:r>
      <w:r w:rsidR="005033B5">
        <w:rPr>
          <w:sz w:val="24"/>
          <w:szCs w:val="24"/>
        </w:rPr>
        <w:t xml:space="preserve">, утвержденную </w:t>
      </w:r>
      <w:r w:rsidRPr="004A3327">
        <w:rPr>
          <w:sz w:val="24"/>
          <w:szCs w:val="24"/>
        </w:rPr>
        <w:t xml:space="preserve"> </w:t>
      </w:r>
      <w:r w:rsidR="00F62961">
        <w:rPr>
          <w:sz w:val="24"/>
          <w:szCs w:val="24"/>
        </w:rPr>
        <w:t xml:space="preserve">постановлением Администрации города Батайска от  </w:t>
      </w:r>
      <w:r w:rsidR="00CC5E54">
        <w:rPr>
          <w:sz w:val="24"/>
          <w:szCs w:val="24"/>
        </w:rPr>
        <w:t xml:space="preserve">29 декабря 2009 года </w:t>
      </w:r>
      <w:r w:rsidR="00F62961">
        <w:rPr>
          <w:sz w:val="24"/>
          <w:szCs w:val="24"/>
        </w:rPr>
        <w:t xml:space="preserve"> № </w:t>
      </w:r>
      <w:r w:rsidR="00CC5E54">
        <w:rPr>
          <w:sz w:val="24"/>
          <w:szCs w:val="24"/>
        </w:rPr>
        <w:t>3591,</w:t>
      </w:r>
      <w:r w:rsidR="00F62961">
        <w:rPr>
          <w:sz w:val="24"/>
          <w:szCs w:val="24"/>
        </w:rPr>
        <w:t xml:space="preserve"> </w:t>
      </w:r>
      <w:r w:rsidRPr="004A3327">
        <w:rPr>
          <w:sz w:val="24"/>
          <w:szCs w:val="24"/>
        </w:rPr>
        <w:t xml:space="preserve">  следующи</w:t>
      </w:r>
      <w:r w:rsidR="00F62961">
        <w:rPr>
          <w:sz w:val="24"/>
          <w:szCs w:val="24"/>
        </w:rPr>
        <w:t>е</w:t>
      </w:r>
      <w:r w:rsidRPr="004A3327">
        <w:rPr>
          <w:sz w:val="24"/>
          <w:szCs w:val="24"/>
        </w:rPr>
        <w:t xml:space="preserve"> изменения:</w:t>
      </w:r>
    </w:p>
    <w:p w:rsidR="00A1005D" w:rsidRDefault="00A1005D" w:rsidP="00A1005D">
      <w:pPr>
        <w:jc w:val="both"/>
        <w:rPr>
          <w:sz w:val="24"/>
          <w:szCs w:val="24"/>
        </w:rPr>
      </w:pPr>
      <w:r>
        <w:rPr>
          <w:sz w:val="24"/>
          <w:szCs w:val="24"/>
        </w:rPr>
        <w:t>1.1.  В наименовании муниципальной долгосрочной программы «Развитие здравоохранения города Батайска на 2010-2012 годы» слова «2010-2012 годы» заменить словами «2010-2013 годы»;</w:t>
      </w:r>
    </w:p>
    <w:p w:rsidR="00A1005D" w:rsidRDefault="00A1005D" w:rsidP="00A100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Паспорт </w:t>
      </w:r>
      <w:r w:rsidRPr="004A3327">
        <w:rPr>
          <w:sz w:val="24"/>
          <w:szCs w:val="24"/>
        </w:rPr>
        <w:t xml:space="preserve">муниципальной долгосрочной целевой программы  </w:t>
      </w:r>
      <w:r>
        <w:rPr>
          <w:sz w:val="24"/>
          <w:szCs w:val="24"/>
        </w:rPr>
        <w:t>утвердить в новой редакции;</w:t>
      </w:r>
    </w:p>
    <w:p w:rsidR="00A1005D" w:rsidRDefault="00A1005D" w:rsidP="00A100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Приложения к </w:t>
      </w:r>
      <w:r w:rsidRPr="004A3327">
        <w:rPr>
          <w:sz w:val="24"/>
          <w:szCs w:val="24"/>
        </w:rPr>
        <w:t>муниципально</w:t>
      </w:r>
      <w:r>
        <w:rPr>
          <w:sz w:val="24"/>
          <w:szCs w:val="24"/>
        </w:rPr>
        <w:t>й долгосрочной целевой программе</w:t>
      </w:r>
      <w:r w:rsidRPr="004A3327">
        <w:rPr>
          <w:sz w:val="24"/>
          <w:szCs w:val="24"/>
        </w:rPr>
        <w:t xml:space="preserve">  </w:t>
      </w:r>
      <w:r>
        <w:rPr>
          <w:sz w:val="24"/>
          <w:szCs w:val="24"/>
        </w:rPr>
        <w:t>утвердить в новой редакции.</w:t>
      </w:r>
    </w:p>
    <w:p w:rsidR="00A1005D" w:rsidRDefault="00A1005D" w:rsidP="00A1005D">
      <w:pPr>
        <w:jc w:val="both"/>
        <w:rPr>
          <w:sz w:val="24"/>
          <w:szCs w:val="24"/>
        </w:rPr>
      </w:pPr>
    </w:p>
    <w:p w:rsidR="00A1005D" w:rsidRDefault="00A1005D" w:rsidP="00A1005D">
      <w:pPr>
        <w:jc w:val="both"/>
        <w:rPr>
          <w:sz w:val="24"/>
          <w:szCs w:val="24"/>
        </w:rPr>
      </w:pPr>
      <w:r>
        <w:rPr>
          <w:sz w:val="24"/>
          <w:szCs w:val="24"/>
        </w:rPr>
        <w:t>2. Финансовому управлению Администрации города Батайска обеспечить своевременное выделение средств, предусмотренных в городском бюджете.</w:t>
      </w:r>
    </w:p>
    <w:p w:rsidR="00A1005D" w:rsidRDefault="00A1005D" w:rsidP="00A1005D">
      <w:pPr>
        <w:jc w:val="both"/>
        <w:rPr>
          <w:sz w:val="24"/>
          <w:szCs w:val="24"/>
        </w:rPr>
      </w:pPr>
    </w:p>
    <w:p w:rsidR="00A1005D" w:rsidRDefault="00A1005D" w:rsidP="00A1005D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3. Контроль за выполнением настоящего постановления  возложить на  заместителя Главы Администрации города Батайска  по социальным вопросам Хижнякова Н.Н.</w:t>
      </w:r>
    </w:p>
    <w:p w:rsidR="00DA3C95" w:rsidRDefault="00DA3C95" w:rsidP="00A1005D">
      <w:pPr>
        <w:tabs>
          <w:tab w:val="left" w:pos="2410"/>
        </w:tabs>
        <w:spacing w:before="120" w:after="120"/>
        <w:ind w:right="-23"/>
        <w:jc w:val="both"/>
        <w:rPr>
          <w:sz w:val="24"/>
        </w:rPr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A1005D" w:rsidRDefault="00A1005D" w:rsidP="00A1005D"/>
    <w:p w:rsidR="00A1005D" w:rsidRDefault="00A1005D" w:rsidP="00A1005D"/>
    <w:p w:rsidR="00A1005D" w:rsidRDefault="00A1005D" w:rsidP="00A1005D"/>
    <w:p w:rsidR="00A1005D" w:rsidRDefault="00A1005D" w:rsidP="00A1005D"/>
    <w:sectPr w:rsidR="00A1005D" w:rsidSect="00AC725D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049" w:rsidRDefault="00D13049">
      <w:r>
        <w:separator/>
      </w:r>
    </w:p>
  </w:endnote>
  <w:endnote w:type="continuationSeparator" w:id="1">
    <w:p w:rsidR="00D13049" w:rsidRDefault="00D13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049" w:rsidRDefault="00D13049">
      <w:r>
        <w:separator/>
      </w:r>
    </w:p>
  </w:footnote>
  <w:footnote w:type="continuationSeparator" w:id="1">
    <w:p w:rsidR="00D13049" w:rsidRDefault="00D13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05D"/>
    <w:rsid w:val="00241AB1"/>
    <w:rsid w:val="0035342F"/>
    <w:rsid w:val="005033B5"/>
    <w:rsid w:val="00527942"/>
    <w:rsid w:val="00542CDE"/>
    <w:rsid w:val="005D6577"/>
    <w:rsid w:val="0062534F"/>
    <w:rsid w:val="00697682"/>
    <w:rsid w:val="00897F49"/>
    <w:rsid w:val="00972780"/>
    <w:rsid w:val="00A1005D"/>
    <w:rsid w:val="00A13F2F"/>
    <w:rsid w:val="00A44DB9"/>
    <w:rsid w:val="00A5437A"/>
    <w:rsid w:val="00A608AC"/>
    <w:rsid w:val="00AC725D"/>
    <w:rsid w:val="00B26D7B"/>
    <w:rsid w:val="00B725D7"/>
    <w:rsid w:val="00CC5E54"/>
    <w:rsid w:val="00D13049"/>
    <w:rsid w:val="00DA3C95"/>
    <w:rsid w:val="00E94F06"/>
    <w:rsid w:val="00F544F5"/>
    <w:rsid w:val="00F62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5D"/>
    <w:rPr>
      <w:rFonts w:ascii="Times New Roman" w:hAnsi="Times New Roman"/>
    </w:rPr>
  </w:style>
  <w:style w:type="paragraph" w:styleId="1">
    <w:name w:val="heading 1"/>
    <w:basedOn w:val="a"/>
    <w:next w:val="a"/>
    <w:qFormat/>
    <w:rsid w:val="00AC725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C725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C725D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AC725D"/>
    <w:pPr>
      <w:spacing w:before="720" w:after="720"/>
      <w:ind w:right="6236"/>
      <w:jc w:val="both"/>
    </w:pPr>
    <w:rPr>
      <w:sz w:val="24"/>
    </w:rPr>
  </w:style>
  <w:style w:type="paragraph" w:styleId="3">
    <w:name w:val="Body Text 3"/>
    <w:basedOn w:val="a"/>
    <w:rsid w:val="00A1005D"/>
    <w:pPr>
      <w:spacing w:after="120"/>
    </w:pPr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5279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79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\Documents\&#1048;&#1085;&#1085;&#1072;\&#1041;&#1051;&#1040;&#1053;&#1050;&#1048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14</dc:creator>
  <cp:keywords>бланк</cp:keywords>
  <dc:description/>
  <cp:lastModifiedBy>TNT</cp:lastModifiedBy>
  <cp:revision>6</cp:revision>
  <cp:lastPrinted>2010-12-10T07:07:00Z</cp:lastPrinted>
  <dcterms:created xsi:type="dcterms:W3CDTF">2010-12-09T14:24:00Z</dcterms:created>
  <dcterms:modified xsi:type="dcterms:W3CDTF">2012-07-24T06:23:00Z</dcterms:modified>
</cp:coreProperties>
</file>